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3EF6" w14:textId="77777777" w:rsidR="00715526" w:rsidRDefault="00715526" w:rsidP="00715526">
      <w:pPr>
        <w:pStyle w:val="Default"/>
      </w:pPr>
    </w:p>
    <w:p w14:paraId="72945A20" w14:textId="59A84C11" w:rsidR="00715526" w:rsidRDefault="00715526" w:rsidP="0071552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Individuální informovaný souhlas zletilého </w:t>
      </w:r>
      <w:r w:rsidR="00994337">
        <w:rPr>
          <w:b/>
          <w:bCs/>
          <w:sz w:val="28"/>
          <w:szCs w:val="28"/>
        </w:rPr>
        <w:t>žáka/yně</w:t>
      </w:r>
    </w:p>
    <w:p w14:paraId="3DED199B" w14:textId="30013D12" w:rsidR="00D1497B" w:rsidRDefault="003D1127" w:rsidP="003D1127">
      <w:pPr>
        <w:pStyle w:val="Normlnweb"/>
        <w:shd w:val="clear" w:color="auto" w:fill="FFFFFF"/>
        <w:spacing w:before="0" w:beforeAutospacing="0"/>
        <w:ind w:right="-85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715526">
        <w:rPr>
          <w:b/>
          <w:bCs/>
          <w:sz w:val="28"/>
          <w:szCs w:val="28"/>
        </w:rPr>
        <w:t>s činností školního psychologa</w:t>
      </w:r>
    </w:p>
    <w:p w14:paraId="30E849F5" w14:textId="77777777" w:rsidR="00715526" w:rsidRDefault="00715526" w:rsidP="00715526">
      <w:pPr>
        <w:pStyle w:val="Default"/>
      </w:pPr>
    </w:p>
    <w:p w14:paraId="38ED0DAA" w14:textId="2407F519" w:rsidR="00715526" w:rsidRP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sz w:val="22"/>
          <w:szCs w:val="22"/>
        </w:rPr>
      </w:pPr>
      <w:r>
        <w:t xml:space="preserve"> </w:t>
      </w:r>
      <w:r w:rsidRPr="00715526">
        <w:rPr>
          <w:sz w:val="22"/>
          <w:szCs w:val="22"/>
        </w:rPr>
        <w:t>Souhlasím s poskytováním individuálních konzultací školním psychologem.</w:t>
      </w:r>
    </w:p>
    <w:p w14:paraId="60529486" w14:textId="40D45104" w:rsidR="00715526" w:rsidRP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sz w:val="22"/>
          <w:szCs w:val="22"/>
        </w:rPr>
      </w:pPr>
      <w:r w:rsidRPr="00715526">
        <w:rPr>
          <w:sz w:val="22"/>
          <w:szCs w:val="22"/>
        </w:rPr>
        <w:t>Jméno a příjmení studenta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913"/>
      </w:tblGrid>
      <w:tr w:rsidR="00715526" w14:paraId="4EEAE2B4" w14:textId="77777777" w:rsidTr="00715526">
        <w:trPr>
          <w:trHeight w:val="567"/>
        </w:trPr>
        <w:tc>
          <w:tcPr>
            <w:tcW w:w="9913" w:type="dxa"/>
          </w:tcPr>
          <w:p w14:paraId="2771AC47" w14:textId="2810CEE9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</w:tc>
      </w:tr>
    </w:tbl>
    <w:p w14:paraId="27C8BE2F" w14:textId="77777777" w:rsid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color w:val="212529"/>
          <w:sz w:val="22"/>
          <w:szCs w:val="22"/>
        </w:rPr>
      </w:pPr>
    </w:p>
    <w:p w14:paraId="029BF9C9" w14:textId="5C78F7D6" w:rsidR="00715526" w:rsidRP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color w:val="212529"/>
          <w:sz w:val="22"/>
          <w:szCs w:val="22"/>
        </w:rPr>
      </w:pPr>
      <w:r w:rsidRPr="00715526">
        <w:rPr>
          <w:color w:val="212529"/>
          <w:sz w:val="22"/>
          <w:szCs w:val="22"/>
        </w:rPr>
        <w:t>Datum a narození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964"/>
      </w:tblGrid>
      <w:tr w:rsidR="00715526" w14:paraId="727A0934" w14:textId="77777777" w:rsidTr="00715526">
        <w:trPr>
          <w:trHeight w:val="567"/>
        </w:trPr>
        <w:tc>
          <w:tcPr>
            <w:tcW w:w="3964" w:type="dxa"/>
          </w:tcPr>
          <w:p w14:paraId="2F0F2137" w14:textId="1ECB7BE6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</w:tc>
      </w:tr>
    </w:tbl>
    <w:p w14:paraId="15A8DA4C" w14:textId="4EC00201" w:rsid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rFonts w:asciiTheme="minorHAnsi" w:hAnsiTheme="minorHAnsi" w:cstheme="minorHAnsi"/>
          <w:color w:val="212529"/>
          <w:sz w:val="28"/>
          <w:szCs w:val="28"/>
        </w:rPr>
      </w:pPr>
    </w:p>
    <w:p w14:paraId="3719D2C8" w14:textId="5786FA30" w:rsidR="00715526" w:rsidRP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color w:val="212529"/>
          <w:sz w:val="22"/>
          <w:szCs w:val="22"/>
        </w:rPr>
      </w:pPr>
      <w:r w:rsidRPr="00715526">
        <w:rPr>
          <w:color w:val="212529"/>
          <w:sz w:val="22"/>
          <w:szCs w:val="22"/>
        </w:rPr>
        <w:t>Třída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</w:tblGrid>
      <w:tr w:rsidR="00715526" w14:paraId="625359DB" w14:textId="77777777" w:rsidTr="00715526">
        <w:trPr>
          <w:trHeight w:val="567"/>
        </w:trPr>
        <w:tc>
          <w:tcPr>
            <w:tcW w:w="988" w:type="dxa"/>
          </w:tcPr>
          <w:p w14:paraId="760614A8" w14:textId="2955E8DF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</w:tc>
      </w:tr>
    </w:tbl>
    <w:p w14:paraId="7038E5D1" w14:textId="32AB04E5" w:rsid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rFonts w:asciiTheme="minorHAnsi" w:hAnsiTheme="minorHAnsi" w:cstheme="minorHAnsi"/>
          <w:color w:val="212529"/>
          <w:sz w:val="28"/>
          <w:szCs w:val="28"/>
        </w:rPr>
      </w:pPr>
    </w:p>
    <w:p w14:paraId="65E792F7" w14:textId="036BADDB" w:rsidR="00715526" w:rsidRP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color w:val="212529"/>
          <w:sz w:val="22"/>
          <w:szCs w:val="22"/>
        </w:rPr>
      </w:pPr>
      <w:r w:rsidRPr="00715526">
        <w:rPr>
          <w:color w:val="212529"/>
          <w:sz w:val="22"/>
          <w:szCs w:val="22"/>
        </w:rPr>
        <w:t>Důvod, povaha, rozsah spolupráce: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913"/>
      </w:tblGrid>
      <w:tr w:rsidR="00715526" w14:paraId="37DF9461" w14:textId="77777777" w:rsidTr="00715526">
        <w:tc>
          <w:tcPr>
            <w:tcW w:w="9913" w:type="dxa"/>
          </w:tcPr>
          <w:p w14:paraId="3A74B458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29CA6367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3AA5CA07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24B12AC5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33A01100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37E13EF7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4D04685C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3BC5FD66" w14:textId="2CA4195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2E6CE291" w14:textId="3B51AA9F" w:rsidR="00F25D90" w:rsidRDefault="00F25D90" w:rsidP="00F25D90">
            <w:pPr>
              <w:tabs>
                <w:tab w:val="left" w:pos="2250"/>
              </w:tabs>
              <w:rPr>
                <w:rFonts w:eastAsia="Times New Roman" w:cstheme="minorHAnsi"/>
                <w:color w:val="212529"/>
                <w:sz w:val="28"/>
                <w:szCs w:val="28"/>
                <w:lang w:eastAsia="cs-CZ"/>
              </w:rPr>
            </w:pPr>
            <w:r>
              <w:rPr>
                <w:rFonts w:eastAsia="Times New Roman" w:cstheme="minorHAnsi"/>
                <w:color w:val="212529"/>
                <w:sz w:val="28"/>
                <w:szCs w:val="28"/>
                <w:lang w:eastAsia="cs-CZ"/>
              </w:rPr>
              <w:tab/>
            </w:r>
          </w:p>
          <w:p w14:paraId="0B8D0050" w14:textId="77777777" w:rsidR="00F25D90" w:rsidRPr="00F25D90" w:rsidRDefault="00F25D90" w:rsidP="00F25D90">
            <w:pPr>
              <w:rPr>
                <w:lang w:eastAsia="cs-CZ"/>
              </w:rPr>
            </w:pPr>
          </w:p>
          <w:p w14:paraId="70EC19BB" w14:textId="77777777" w:rsidR="00715526" w:rsidRDefault="00715526" w:rsidP="00715526">
            <w:pPr>
              <w:pStyle w:val="Normlnweb"/>
              <w:spacing w:before="0" w:beforeAutospacing="0"/>
              <w:ind w:right="-853"/>
              <w:rPr>
                <w:rFonts w:asciiTheme="minorHAnsi" w:hAnsiTheme="minorHAnsi" w:cstheme="minorHAnsi"/>
                <w:color w:val="212529"/>
                <w:sz w:val="28"/>
                <w:szCs w:val="28"/>
              </w:rPr>
            </w:pPr>
          </w:p>
          <w:p w14:paraId="2AC3E2C6" w14:textId="7D02D681" w:rsidR="00F25D90" w:rsidRPr="00F25D90" w:rsidRDefault="00F25D90" w:rsidP="00F25D90">
            <w:pPr>
              <w:rPr>
                <w:lang w:eastAsia="cs-CZ"/>
              </w:rPr>
            </w:pPr>
          </w:p>
        </w:tc>
      </w:tr>
    </w:tbl>
    <w:p w14:paraId="54F96B72" w14:textId="77777777" w:rsidR="00715526" w:rsidRDefault="00715526" w:rsidP="00715526">
      <w:pPr>
        <w:pStyle w:val="Normlnweb"/>
        <w:shd w:val="clear" w:color="auto" w:fill="FFFFFF"/>
        <w:spacing w:before="0" w:beforeAutospacing="0"/>
        <w:ind w:right="-853"/>
        <w:rPr>
          <w:rFonts w:asciiTheme="minorHAnsi" w:hAnsiTheme="minorHAnsi" w:cstheme="minorHAnsi"/>
          <w:color w:val="212529"/>
          <w:sz w:val="28"/>
          <w:szCs w:val="28"/>
        </w:rPr>
      </w:pPr>
    </w:p>
    <w:p w14:paraId="4380DD73" w14:textId="77777777" w:rsidR="00715526" w:rsidRPr="00715526" w:rsidRDefault="00715526" w:rsidP="00715526">
      <w:pPr>
        <w:pStyle w:val="Normlnweb"/>
        <w:shd w:val="clear" w:color="auto" w:fill="FFFFFF"/>
        <w:spacing w:line="360" w:lineRule="atLeast"/>
        <w:jc w:val="both"/>
        <w:rPr>
          <w:bCs/>
          <w:color w:val="282828"/>
          <w:sz w:val="22"/>
          <w:szCs w:val="22"/>
        </w:rPr>
      </w:pPr>
    </w:p>
    <w:p w14:paraId="41BC6762" w14:textId="3F15F32D" w:rsidR="00715526" w:rsidRPr="00715526" w:rsidRDefault="00715526" w:rsidP="00715526">
      <w:pPr>
        <w:pStyle w:val="Normlnweb"/>
        <w:shd w:val="clear" w:color="auto" w:fill="FFFFFF"/>
        <w:spacing w:line="360" w:lineRule="atLeast"/>
        <w:jc w:val="both"/>
        <w:rPr>
          <w:bCs/>
          <w:color w:val="282828"/>
          <w:sz w:val="22"/>
          <w:szCs w:val="22"/>
        </w:rPr>
      </w:pPr>
      <w:r w:rsidRPr="00715526">
        <w:rPr>
          <w:bCs/>
          <w:color w:val="282828"/>
          <w:sz w:val="22"/>
          <w:szCs w:val="22"/>
        </w:rPr>
        <w:t xml:space="preserve"> Souhlasím s tím, že informace získané v průběhu individuálních konzultací nebudou sdělovány zákonným zástupcům (výjimku představují situace ohrožující zdraví </w:t>
      </w:r>
      <w:r w:rsidR="003D1127">
        <w:rPr>
          <w:bCs/>
          <w:color w:val="282828"/>
          <w:sz w:val="22"/>
          <w:szCs w:val="22"/>
        </w:rPr>
        <w:t>žáka,</w:t>
      </w:r>
      <w:r w:rsidRPr="00715526">
        <w:rPr>
          <w:bCs/>
          <w:color w:val="282828"/>
          <w:sz w:val="22"/>
          <w:szCs w:val="22"/>
        </w:rPr>
        <w:t xml:space="preserve"> či jeho okolí).</w:t>
      </w:r>
    </w:p>
    <w:p w14:paraId="73D6F5F0" w14:textId="4C09818F" w:rsidR="00715526" w:rsidRPr="00715526" w:rsidRDefault="00715526" w:rsidP="00715526">
      <w:pPr>
        <w:pStyle w:val="Normlnweb"/>
        <w:shd w:val="clear" w:color="auto" w:fill="FFFFFF"/>
        <w:spacing w:line="360" w:lineRule="atLeast"/>
        <w:jc w:val="both"/>
        <w:rPr>
          <w:bCs/>
          <w:color w:val="282828"/>
          <w:sz w:val="22"/>
          <w:szCs w:val="22"/>
        </w:rPr>
      </w:pPr>
      <w:r w:rsidRPr="00715526">
        <w:rPr>
          <w:bCs/>
          <w:color w:val="282828"/>
          <w:sz w:val="22"/>
          <w:szCs w:val="22"/>
        </w:rPr>
        <w:t>Souhlasím s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předáním informací kompetentním pracovníkům školy (např. třídní učitel, výchovný poradce, školní metodik prevence) v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případě, že to bude nezbytně nutné k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další péči a v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mém zájmu.</w:t>
      </w:r>
    </w:p>
    <w:p w14:paraId="18A5E224" w14:textId="0753D896" w:rsidR="00715526" w:rsidRPr="00715526" w:rsidRDefault="00715526" w:rsidP="00715526">
      <w:pPr>
        <w:pStyle w:val="Normlnweb"/>
        <w:shd w:val="clear" w:color="auto" w:fill="FFFFFF"/>
        <w:spacing w:line="360" w:lineRule="atLeast"/>
        <w:jc w:val="both"/>
        <w:rPr>
          <w:bCs/>
          <w:color w:val="282828"/>
          <w:sz w:val="22"/>
          <w:szCs w:val="22"/>
        </w:rPr>
      </w:pPr>
      <w:r w:rsidRPr="00715526">
        <w:rPr>
          <w:bCs/>
          <w:color w:val="282828"/>
          <w:sz w:val="22"/>
          <w:szCs w:val="22"/>
        </w:rPr>
        <w:t>Souhlasím, aby byla uchovávána nezbytná dokumentace týkající se mé spolupráce se školním psychologem, a to v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souladu s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GDPR (dokumentace je uzamčena, ostatní pedagogičtí pracovníci k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ní nemají přístup). Dokumentace je po uplynutí dvou let od archivace zničena.</w:t>
      </w:r>
    </w:p>
    <w:p w14:paraId="2EE12C90" w14:textId="4B2E68CA" w:rsidR="00715526" w:rsidRPr="00715526" w:rsidRDefault="00715526" w:rsidP="00715526">
      <w:pPr>
        <w:pStyle w:val="Normlnweb"/>
        <w:shd w:val="clear" w:color="auto" w:fill="FFFFFF"/>
        <w:spacing w:line="360" w:lineRule="atLeast"/>
        <w:jc w:val="both"/>
        <w:rPr>
          <w:bCs/>
          <w:color w:val="282828"/>
          <w:sz w:val="22"/>
          <w:szCs w:val="22"/>
        </w:rPr>
      </w:pPr>
      <w:r w:rsidRPr="00715526">
        <w:rPr>
          <w:bCs/>
          <w:color w:val="282828"/>
          <w:sz w:val="22"/>
          <w:szCs w:val="22"/>
        </w:rPr>
        <w:t>Byl/a jsem seznámena se skutečností, že individuální souhlas platí po celou dobu školní docházky a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je možné jej kdykoli odvolat i udělit.</w:t>
      </w:r>
    </w:p>
    <w:p w14:paraId="00BA9C2E" w14:textId="026BC85C" w:rsidR="00D1497B" w:rsidRPr="00715526" w:rsidRDefault="00715526" w:rsidP="00715526">
      <w:pPr>
        <w:pStyle w:val="Normlnweb"/>
        <w:shd w:val="clear" w:color="auto" w:fill="FFFFFF"/>
        <w:spacing w:line="360" w:lineRule="atLeast"/>
        <w:jc w:val="both"/>
        <w:rPr>
          <w:bCs/>
          <w:color w:val="282828"/>
          <w:sz w:val="22"/>
          <w:szCs w:val="22"/>
        </w:rPr>
      </w:pPr>
      <w:r w:rsidRPr="00715526">
        <w:rPr>
          <w:bCs/>
          <w:color w:val="282828"/>
          <w:sz w:val="22"/>
          <w:szCs w:val="22"/>
        </w:rPr>
        <w:t>Individuální informovaný souhlas není potřeba v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 xml:space="preserve">prvotním kontaktu </w:t>
      </w:r>
      <w:r>
        <w:rPr>
          <w:bCs/>
          <w:color w:val="282828"/>
          <w:sz w:val="22"/>
          <w:szCs w:val="22"/>
        </w:rPr>
        <w:t>žáka</w:t>
      </w:r>
      <w:r w:rsidRPr="00715526">
        <w:rPr>
          <w:bCs/>
          <w:color w:val="282828"/>
          <w:sz w:val="22"/>
          <w:szCs w:val="22"/>
        </w:rPr>
        <w:t xml:space="preserve"> se školním psychologem a v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případě že má poskytovaná služba podobu krizové intervence, tedy v</w:t>
      </w:r>
      <w:r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akutní mimořádně náročné psychické situaci, jejíž řešení nesnese odkladu. Krizová intervence může probíhat v</w:t>
      </w:r>
      <w:r w:rsidR="003D1127">
        <w:rPr>
          <w:bCs/>
          <w:color w:val="282828"/>
          <w:sz w:val="22"/>
          <w:szCs w:val="22"/>
        </w:rPr>
        <w:t xml:space="preserve"> </w:t>
      </w:r>
      <w:r w:rsidRPr="00715526">
        <w:rPr>
          <w:bCs/>
          <w:color w:val="282828"/>
          <w:sz w:val="22"/>
          <w:szCs w:val="22"/>
        </w:rPr>
        <w:t>jednom, ale i ve více setkáních, závažnost situace je posuzována individuálně.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9913"/>
      </w:tblGrid>
      <w:tr w:rsidR="00715526" w14:paraId="17FDDD1B" w14:textId="77777777" w:rsidTr="00715526">
        <w:tc>
          <w:tcPr>
            <w:tcW w:w="9913" w:type="dxa"/>
          </w:tcPr>
          <w:p w14:paraId="165AEADF" w14:textId="77777777" w:rsidR="00715526" w:rsidRPr="00715526" w:rsidRDefault="00715526" w:rsidP="00715526">
            <w:pPr>
              <w:pStyle w:val="Normlnweb"/>
              <w:spacing w:line="360" w:lineRule="atLeast"/>
              <w:jc w:val="both"/>
              <w:rPr>
                <w:rStyle w:val="Siln"/>
                <w:b w:val="0"/>
                <w:color w:val="282828"/>
                <w:sz w:val="22"/>
                <w:szCs w:val="22"/>
              </w:rPr>
            </w:pPr>
            <w:r w:rsidRPr="00715526">
              <w:rPr>
                <w:rStyle w:val="Siln"/>
                <w:b w:val="0"/>
                <w:color w:val="282828"/>
                <w:sz w:val="22"/>
                <w:szCs w:val="22"/>
              </w:rPr>
              <w:t>Svým podpisem dávám souhlas k realizaci navrhované poradenské služby:</w:t>
            </w:r>
          </w:p>
          <w:p w14:paraId="179494C6" w14:textId="77777777" w:rsidR="00715526" w:rsidRPr="00715526" w:rsidRDefault="00715526" w:rsidP="00715526">
            <w:pPr>
              <w:pStyle w:val="Normlnweb"/>
              <w:spacing w:line="360" w:lineRule="atLeast"/>
              <w:jc w:val="both"/>
              <w:rPr>
                <w:rStyle w:val="Siln"/>
                <w:b w:val="0"/>
                <w:color w:val="282828"/>
                <w:sz w:val="22"/>
                <w:szCs w:val="22"/>
              </w:rPr>
            </w:pPr>
          </w:p>
          <w:p w14:paraId="68B8E389" w14:textId="48FEC04B" w:rsidR="00715526" w:rsidRDefault="00715526" w:rsidP="00715526">
            <w:pPr>
              <w:pStyle w:val="Normlnweb"/>
              <w:spacing w:line="360" w:lineRule="atLeast"/>
              <w:jc w:val="both"/>
              <w:rPr>
                <w:rStyle w:val="Siln"/>
                <w:rFonts w:asciiTheme="minorHAnsi" w:hAnsiTheme="minorHAnsi" w:cstheme="minorHAnsi"/>
                <w:b w:val="0"/>
                <w:color w:val="282828"/>
                <w:sz w:val="28"/>
                <w:szCs w:val="28"/>
              </w:rPr>
            </w:pPr>
            <w:r w:rsidRPr="00715526">
              <w:rPr>
                <w:rStyle w:val="Siln"/>
                <w:b w:val="0"/>
                <w:color w:val="282828"/>
                <w:sz w:val="22"/>
                <w:szCs w:val="22"/>
              </w:rPr>
              <w:t>Datum a podpis žáka:</w:t>
            </w:r>
          </w:p>
        </w:tc>
      </w:tr>
    </w:tbl>
    <w:p w14:paraId="2773D163" w14:textId="77777777" w:rsidR="00715526" w:rsidRPr="00D1497B" w:rsidRDefault="00715526" w:rsidP="00715526">
      <w:pPr>
        <w:pStyle w:val="Normlnweb"/>
        <w:shd w:val="clear" w:color="auto" w:fill="FFFFFF"/>
        <w:spacing w:line="360" w:lineRule="atLeast"/>
        <w:jc w:val="both"/>
        <w:rPr>
          <w:rStyle w:val="Siln"/>
          <w:rFonts w:asciiTheme="minorHAnsi" w:hAnsiTheme="minorHAnsi" w:cstheme="minorHAnsi"/>
          <w:b w:val="0"/>
          <w:color w:val="282828"/>
          <w:sz w:val="28"/>
          <w:szCs w:val="28"/>
        </w:rPr>
      </w:pPr>
    </w:p>
    <w:p w14:paraId="25A28CEE" w14:textId="70EE87E6" w:rsidR="00A958C2" w:rsidRPr="000877AD" w:rsidRDefault="00A958C2" w:rsidP="000877AD"/>
    <w:sectPr w:rsidR="00A958C2" w:rsidRPr="000877AD" w:rsidSect="00D149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49" w:bottom="1531" w:left="1134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030D5" w14:textId="77777777" w:rsidR="00553DCD" w:rsidRDefault="00553DCD" w:rsidP="00D955FD">
      <w:pPr>
        <w:spacing w:after="0" w:line="240" w:lineRule="auto"/>
      </w:pPr>
      <w:r>
        <w:separator/>
      </w:r>
    </w:p>
  </w:endnote>
  <w:endnote w:type="continuationSeparator" w:id="0">
    <w:p w14:paraId="66353BFC" w14:textId="77777777" w:rsidR="00553DCD" w:rsidRDefault="00553DCD" w:rsidP="00D9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A7F37" w14:textId="77777777" w:rsidR="00F25D90" w:rsidRDefault="00F25D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CA580" w14:textId="28FA3249" w:rsidR="00D955FD" w:rsidRDefault="00D955F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10ED" w14:textId="77777777" w:rsidR="00F25D90" w:rsidRDefault="00F25D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2771B" w14:textId="77777777" w:rsidR="00553DCD" w:rsidRDefault="00553DCD" w:rsidP="00D955FD">
      <w:pPr>
        <w:spacing w:after="0" w:line="240" w:lineRule="auto"/>
      </w:pPr>
      <w:r>
        <w:separator/>
      </w:r>
    </w:p>
  </w:footnote>
  <w:footnote w:type="continuationSeparator" w:id="0">
    <w:p w14:paraId="6FBB8DFB" w14:textId="77777777" w:rsidR="00553DCD" w:rsidRDefault="00553DCD" w:rsidP="00D9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95DDE" w14:textId="77777777" w:rsidR="00F25D90" w:rsidRDefault="00F25D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D355" w14:textId="5686F076" w:rsidR="00D955FD" w:rsidRPr="00D955FD" w:rsidRDefault="00F25D90" w:rsidP="00D955FD">
    <w:pPr>
      <w:pStyle w:val="Zhlav"/>
    </w:pPr>
    <w:r>
      <w:rPr>
        <w:noProof/>
      </w:rPr>
      <w:drawing>
        <wp:inline distT="0" distB="0" distL="0" distR="0" wp14:anchorId="6292ED04" wp14:editId="5145C77D">
          <wp:extent cx="1876425" cy="93136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455" cy="936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81986" w14:textId="77777777" w:rsidR="00F25D90" w:rsidRDefault="00F25D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750B7"/>
    <w:multiLevelType w:val="singleLevel"/>
    <w:tmpl w:val="8558F6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6E601FC8"/>
    <w:multiLevelType w:val="hybridMultilevel"/>
    <w:tmpl w:val="8FBEDE58"/>
    <w:lvl w:ilvl="0" w:tplc="8006E6A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9E5BFA"/>
    <w:multiLevelType w:val="hybridMultilevel"/>
    <w:tmpl w:val="212C1020"/>
    <w:lvl w:ilvl="0" w:tplc="E0F4755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267335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1263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35668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FD"/>
    <w:rsid w:val="0001596B"/>
    <w:rsid w:val="00054C7A"/>
    <w:rsid w:val="000877AD"/>
    <w:rsid w:val="000B46EF"/>
    <w:rsid w:val="000E0AAB"/>
    <w:rsid w:val="000E7F5B"/>
    <w:rsid w:val="00106ABF"/>
    <w:rsid w:val="00112CC8"/>
    <w:rsid w:val="0014199D"/>
    <w:rsid w:val="00145FDB"/>
    <w:rsid w:val="0018316A"/>
    <w:rsid w:val="00190CF7"/>
    <w:rsid w:val="00196257"/>
    <w:rsid w:val="001A7EF9"/>
    <w:rsid w:val="001D6F60"/>
    <w:rsid w:val="001E6A01"/>
    <w:rsid w:val="001F13E3"/>
    <w:rsid w:val="00214866"/>
    <w:rsid w:val="00220022"/>
    <w:rsid w:val="0022462B"/>
    <w:rsid w:val="00262305"/>
    <w:rsid w:val="002E69F4"/>
    <w:rsid w:val="00364E4B"/>
    <w:rsid w:val="003860A8"/>
    <w:rsid w:val="003B2E1E"/>
    <w:rsid w:val="003D03A2"/>
    <w:rsid w:val="003D1127"/>
    <w:rsid w:val="003E37BD"/>
    <w:rsid w:val="003E6F12"/>
    <w:rsid w:val="00405E01"/>
    <w:rsid w:val="00444C45"/>
    <w:rsid w:val="00453714"/>
    <w:rsid w:val="0047589A"/>
    <w:rsid w:val="004A162A"/>
    <w:rsid w:val="004F23A1"/>
    <w:rsid w:val="005126F1"/>
    <w:rsid w:val="0051423C"/>
    <w:rsid w:val="00517881"/>
    <w:rsid w:val="0052244D"/>
    <w:rsid w:val="00553DCD"/>
    <w:rsid w:val="0057026A"/>
    <w:rsid w:val="00597FAC"/>
    <w:rsid w:val="006232C8"/>
    <w:rsid w:val="0063335C"/>
    <w:rsid w:val="00643F21"/>
    <w:rsid w:val="006D4DCB"/>
    <w:rsid w:val="006F7D3D"/>
    <w:rsid w:val="007018AB"/>
    <w:rsid w:val="00715526"/>
    <w:rsid w:val="00750A8C"/>
    <w:rsid w:val="00755219"/>
    <w:rsid w:val="007557A8"/>
    <w:rsid w:val="00762CEB"/>
    <w:rsid w:val="00784FD6"/>
    <w:rsid w:val="007D099E"/>
    <w:rsid w:val="00802BFF"/>
    <w:rsid w:val="0080622A"/>
    <w:rsid w:val="00827A83"/>
    <w:rsid w:val="00860916"/>
    <w:rsid w:val="008B2983"/>
    <w:rsid w:val="00902246"/>
    <w:rsid w:val="009147C4"/>
    <w:rsid w:val="00947888"/>
    <w:rsid w:val="00984B0D"/>
    <w:rsid w:val="00994337"/>
    <w:rsid w:val="009B6D3B"/>
    <w:rsid w:val="00A0311D"/>
    <w:rsid w:val="00A43AE9"/>
    <w:rsid w:val="00A55EB2"/>
    <w:rsid w:val="00A958C2"/>
    <w:rsid w:val="00A95940"/>
    <w:rsid w:val="00AF5C20"/>
    <w:rsid w:val="00B00236"/>
    <w:rsid w:val="00B03DE4"/>
    <w:rsid w:val="00B238DE"/>
    <w:rsid w:val="00B25F5A"/>
    <w:rsid w:val="00B31FA3"/>
    <w:rsid w:val="00B32B66"/>
    <w:rsid w:val="00B525F4"/>
    <w:rsid w:val="00B64537"/>
    <w:rsid w:val="00B925AD"/>
    <w:rsid w:val="00C01274"/>
    <w:rsid w:val="00C336B9"/>
    <w:rsid w:val="00C44E5D"/>
    <w:rsid w:val="00C45DE8"/>
    <w:rsid w:val="00C552B5"/>
    <w:rsid w:val="00C822F7"/>
    <w:rsid w:val="00C90E83"/>
    <w:rsid w:val="00C95E69"/>
    <w:rsid w:val="00C96C1D"/>
    <w:rsid w:val="00CD49F4"/>
    <w:rsid w:val="00D1497B"/>
    <w:rsid w:val="00D45A96"/>
    <w:rsid w:val="00D53A30"/>
    <w:rsid w:val="00D53E56"/>
    <w:rsid w:val="00D54649"/>
    <w:rsid w:val="00D955FD"/>
    <w:rsid w:val="00DB5E98"/>
    <w:rsid w:val="00DC6DDC"/>
    <w:rsid w:val="00E16D29"/>
    <w:rsid w:val="00E30244"/>
    <w:rsid w:val="00E32643"/>
    <w:rsid w:val="00E46BEC"/>
    <w:rsid w:val="00E86732"/>
    <w:rsid w:val="00E913A2"/>
    <w:rsid w:val="00EC4DCA"/>
    <w:rsid w:val="00EC7511"/>
    <w:rsid w:val="00F24F47"/>
    <w:rsid w:val="00F25D90"/>
    <w:rsid w:val="00F31461"/>
    <w:rsid w:val="00F616E8"/>
    <w:rsid w:val="00F81A6C"/>
    <w:rsid w:val="00F81EA5"/>
    <w:rsid w:val="00F93040"/>
    <w:rsid w:val="00FC0BDC"/>
    <w:rsid w:val="00FF50BE"/>
    <w:rsid w:val="00FF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337A3"/>
  <w15:docId w15:val="{4D8183D7-B9AE-4B14-9B0E-D012DA8A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46EF"/>
  </w:style>
  <w:style w:type="paragraph" w:styleId="Nadpis1">
    <w:name w:val="heading 1"/>
    <w:basedOn w:val="Normln"/>
    <w:next w:val="Normln"/>
    <w:link w:val="Nadpis1Char"/>
    <w:uiPriority w:val="9"/>
    <w:qFormat/>
    <w:rsid w:val="00E16D29"/>
    <w:pPr>
      <w:keepNext/>
      <w:keepLines/>
      <w:spacing w:before="240" w:after="0" w:line="254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6">
    <w:name w:val="heading 6"/>
    <w:basedOn w:val="Normln"/>
    <w:next w:val="Normln"/>
    <w:link w:val="Nadpis6Char"/>
    <w:qFormat/>
    <w:rsid w:val="000B46EF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55FD"/>
  </w:style>
  <w:style w:type="paragraph" w:styleId="Zpat">
    <w:name w:val="footer"/>
    <w:basedOn w:val="Normln"/>
    <w:link w:val="ZpatChar"/>
    <w:uiPriority w:val="99"/>
    <w:unhideWhenUsed/>
    <w:rsid w:val="00D9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55FD"/>
  </w:style>
  <w:style w:type="paragraph" w:styleId="Textbubliny">
    <w:name w:val="Balloon Text"/>
    <w:basedOn w:val="Normln"/>
    <w:link w:val="TextbublinyChar"/>
    <w:uiPriority w:val="99"/>
    <w:semiHidden/>
    <w:unhideWhenUsed/>
    <w:rsid w:val="00D95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55FD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rsid w:val="000B46EF"/>
    <w:rPr>
      <w:rFonts w:ascii="Times New Roman" w:eastAsia="Times New Roman" w:hAnsi="Times New Roman" w:cs="Times New Roman"/>
      <w:b/>
      <w:sz w:val="24"/>
      <w:szCs w:val="24"/>
      <w:u w:val="single"/>
      <w:lang w:eastAsia="cs-CZ"/>
    </w:rPr>
  </w:style>
  <w:style w:type="table" w:customStyle="1" w:styleId="TableNormal">
    <w:name w:val="Table Normal"/>
    <w:uiPriority w:val="2"/>
    <w:semiHidden/>
    <w:qFormat/>
    <w:rsid w:val="000B46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uiPriority w:val="9"/>
    <w:rsid w:val="00E16D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kladntextodsazen">
    <w:name w:val="Body Text Indent"/>
    <w:basedOn w:val="Normln"/>
    <w:link w:val="ZkladntextodsazenChar"/>
    <w:semiHidden/>
    <w:unhideWhenUsed/>
    <w:rsid w:val="00E16D29"/>
    <w:pPr>
      <w:tabs>
        <w:tab w:val="left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16D2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913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DB5E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B5E98"/>
  </w:style>
  <w:style w:type="paragraph" w:styleId="Normlnweb">
    <w:name w:val="Normal (Web)"/>
    <w:basedOn w:val="Normln"/>
    <w:uiPriority w:val="99"/>
    <w:semiHidden/>
    <w:unhideWhenUsed/>
    <w:rsid w:val="0014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45FDB"/>
    <w:rPr>
      <w:b/>
      <w:bCs/>
    </w:rPr>
  </w:style>
  <w:style w:type="paragraph" w:customStyle="1" w:styleId="Default">
    <w:name w:val="Default"/>
    <w:rsid w:val="00715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70D0641ACA0148BCF02F1D9B7C6F29" ma:contentTypeVersion="3" ma:contentTypeDescription="Vytvoří nový dokument" ma:contentTypeScope="" ma:versionID="e694c34c1f50059427adfff41a24a2d5">
  <xsd:schema xmlns:xsd="http://www.w3.org/2001/XMLSchema" xmlns:xs="http://www.w3.org/2001/XMLSchema" xmlns:p="http://schemas.microsoft.com/office/2006/metadata/properties" xmlns:ns2="4a1cda75-7475-4c25-bb3e-b43bfe584b06" targetNamespace="http://schemas.microsoft.com/office/2006/metadata/properties" ma:root="true" ma:fieldsID="32c098991cd0f322d0baa287f1c1e840" ns2:_="">
    <xsd:import namespace="4a1cda75-7475-4c25-bb3e-b43bfe584b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da75-7475-4c25-bb3e-b43bfe584b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C9903C-1597-442C-91D2-66D56BC6F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E84233-C263-44CD-A647-89557C1750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BA58F7-5A90-4728-87DB-22F0A590A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cda75-7475-4c25-bb3e-b43bfe584b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Mgr. Emanuel Vambera</cp:lastModifiedBy>
  <cp:revision>3</cp:revision>
  <cp:lastPrinted>2023-11-08T07:44:00Z</cp:lastPrinted>
  <dcterms:created xsi:type="dcterms:W3CDTF">2025-12-17T12:13:00Z</dcterms:created>
  <dcterms:modified xsi:type="dcterms:W3CDTF">2025-12-17T12:23:00Z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0x0101004570D0641ACA0148BCF02F1D9B7C6F29</vt:lpwstr>
  </property>
</Properties>
</file>